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B8" w:rsidRDefault="002F0829">
      <w:r>
        <w:t>Q&amp;A</w:t>
      </w:r>
    </w:p>
    <w:p w:rsidR="002F0829" w:rsidRDefault="002F0829">
      <w:r>
        <w:t>Distribute 7-27-15</w:t>
      </w:r>
    </w:p>
    <w:p w:rsidR="002F0829" w:rsidRDefault="002F0829">
      <w:r>
        <w:t>Q. Why have the New Gold lantanas quit blooming? The leaves have faded and look dusty. Is it a disease?</w:t>
      </w:r>
    </w:p>
    <w:p w:rsidR="002F0829" w:rsidRDefault="002F0829">
      <w:r>
        <w:t xml:space="preserve">A. No, it is not a disease. You are describing the symptoms caused by </w:t>
      </w:r>
      <w:proofErr w:type="spellStart"/>
      <w:r>
        <w:t>lacebugs</w:t>
      </w:r>
      <w:proofErr w:type="spellEnd"/>
      <w:r>
        <w:t xml:space="preserve">. Lace bugs are sucking insects. The lantanas will recover to provide a flush of bloom later this autumn. Mark your calendar to spray with </w:t>
      </w:r>
      <w:proofErr w:type="spellStart"/>
      <w:r>
        <w:t>Sevin</w:t>
      </w:r>
      <w:proofErr w:type="spellEnd"/>
      <w:r>
        <w:t xml:space="preserve">, </w:t>
      </w:r>
      <w:proofErr w:type="spellStart"/>
      <w:r>
        <w:t>acephate</w:t>
      </w:r>
      <w:proofErr w:type="spellEnd"/>
      <w:r>
        <w:t xml:space="preserve">, or </w:t>
      </w:r>
      <w:proofErr w:type="spellStart"/>
      <w:r>
        <w:t>spinosad</w:t>
      </w:r>
      <w:proofErr w:type="spellEnd"/>
      <w:r>
        <w:t xml:space="preserve"> every two weeks beginning a month before you saw the symptoms this year. </w:t>
      </w:r>
    </w:p>
    <w:p w:rsidR="008224B6" w:rsidRDefault="008224B6"/>
    <w:p w:rsidR="002F0829" w:rsidRDefault="002F0829">
      <w:r>
        <w:t xml:space="preserve">Q. I know it seems strange after a month of dry weather that we are still being bothered by mosquitoes, but we are! What can we do? </w:t>
      </w:r>
    </w:p>
    <w:p w:rsidR="002F0829" w:rsidRDefault="002F0829">
      <w:r>
        <w:t xml:space="preserve">A. Empty all containers with sitting water </w:t>
      </w:r>
      <w:proofErr w:type="gramStart"/>
      <w:r>
        <w:t>( search</w:t>
      </w:r>
      <w:proofErr w:type="gramEnd"/>
      <w:r>
        <w:t xml:space="preserve"> for pails, old dog dishes, tires, cans, </w:t>
      </w:r>
      <w:proofErr w:type="spellStart"/>
      <w:r>
        <w:t>etc</w:t>
      </w:r>
      <w:proofErr w:type="spellEnd"/>
      <w:r w:rsidR="008224B6">
        <w:t xml:space="preserve">). Put mosquito donuts in your rain barrels and water features. Spray </w:t>
      </w:r>
      <w:proofErr w:type="spellStart"/>
      <w:r w:rsidR="008224B6">
        <w:t>pyrithrums</w:t>
      </w:r>
      <w:proofErr w:type="spellEnd"/>
      <w:r w:rsidR="008224B6">
        <w:t xml:space="preserve"> or other labeled insecticides into thickets where the leaves stay wet from rain or sprinklers, and the mosquitoes congregate.</w:t>
      </w:r>
    </w:p>
    <w:p w:rsidR="008224B6" w:rsidRDefault="008224B6"/>
    <w:p w:rsidR="008224B6" w:rsidRDefault="008224B6">
      <w:proofErr w:type="spellStart"/>
      <w:r>
        <w:t>Q.Our</w:t>
      </w:r>
      <w:proofErr w:type="spellEnd"/>
      <w:r>
        <w:t xml:space="preserve"> favorite nursery does not offer the Roma Surprise or Surefire tomato varieties that you recommend for fall planting. Are there any other options?</w:t>
      </w:r>
    </w:p>
    <w:p w:rsidR="008224B6" w:rsidRDefault="008224B6">
      <w:r>
        <w:t xml:space="preserve">A. Yes, use any of the heat-setting determinate tomato varieties. Consider BHN 968 (Cherry Surprise), 444, Phoenix, BHN 602, Heat Wave, Celebrity, Tycoon, </w:t>
      </w:r>
      <w:proofErr w:type="spellStart"/>
      <w:r>
        <w:t>Tygress</w:t>
      </w:r>
      <w:proofErr w:type="spellEnd"/>
      <w:r>
        <w:t xml:space="preserve">, </w:t>
      </w:r>
      <w:r w:rsidR="006A1081">
        <w:t xml:space="preserve">Bobcat, Valley Cat, Solar Fire, or </w:t>
      </w:r>
      <w:proofErr w:type="spellStart"/>
      <w:r w:rsidR="006A1081">
        <w:t>Sunmaster</w:t>
      </w:r>
      <w:proofErr w:type="spellEnd"/>
      <w:r w:rsidR="006A1081">
        <w:t xml:space="preserve">. </w:t>
      </w:r>
    </w:p>
    <w:p w:rsidR="006A1081" w:rsidRDefault="006A1081"/>
    <w:p w:rsidR="006A1081" w:rsidRDefault="006A1081">
      <w:r>
        <w:t>Q. Am I wrong or has this been a summer of broken branches and uprooted trees?  Why so many?</w:t>
      </w:r>
    </w:p>
    <w:p w:rsidR="006A1081" w:rsidRDefault="006A1081">
      <w:r>
        <w:t xml:space="preserve">A. I agree that it seems that way in my neighborhood. There are several reasons.  The generous rains have resulted in the trees being top-heavy with foliage.  There have also been heavy winds to break off the overloaded </w:t>
      </w:r>
      <w:proofErr w:type="gramStart"/>
      <w:r>
        <w:t>branches .</w:t>
      </w:r>
      <w:proofErr w:type="gramEnd"/>
      <w:r>
        <w:t xml:space="preserve"> Every hollow limb or weak joint is vulnerable. As are whole trees</w:t>
      </w:r>
      <w:r w:rsidR="001403D5">
        <w:t xml:space="preserve"> with root systems </w:t>
      </w:r>
      <w:bookmarkStart w:id="0" w:name="_GoBack"/>
      <w:bookmarkEnd w:id="0"/>
      <w:r>
        <w:t xml:space="preserve"> growing on shallow soils. </w:t>
      </w:r>
    </w:p>
    <w:p w:rsidR="006A1081" w:rsidRDefault="006A1081">
      <w:r>
        <w:t>Q. What doe</w:t>
      </w:r>
      <w:r w:rsidR="001403D5">
        <w:t>s it take to control stink bugs?</w:t>
      </w:r>
      <w:r>
        <w:t xml:space="preserve"> They ruined my peaches and are doing the same to my tomatoes</w:t>
      </w:r>
      <w:r w:rsidR="001403D5">
        <w:t>.</w:t>
      </w:r>
    </w:p>
    <w:p w:rsidR="001403D5" w:rsidRDefault="001403D5">
      <w:r>
        <w:t xml:space="preserve">A. Stink bugs are sturdy insects that are hard to control.  </w:t>
      </w:r>
      <w:proofErr w:type="spellStart"/>
      <w:proofErr w:type="gramStart"/>
      <w:r>
        <w:t>Sevin</w:t>
      </w:r>
      <w:proofErr w:type="spellEnd"/>
      <w:r>
        <w:t>(</w:t>
      </w:r>
      <w:proofErr w:type="spellStart"/>
      <w:proofErr w:type="gramEnd"/>
      <w:r>
        <w:t>carbaryl</w:t>
      </w:r>
      <w:proofErr w:type="spellEnd"/>
      <w:r>
        <w:t xml:space="preserve">) is the only insecticide that has worked well for me. </w:t>
      </w:r>
    </w:p>
    <w:p w:rsidR="001403D5" w:rsidRDefault="001403D5">
      <w:r>
        <w:t>Q. Which lawn grasses can go dormant in the summer time without any permanent damage? I want to keep my water bill low.</w:t>
      </w:r>
    </w:p>
    <w:p w:rsidR="001403D5" w:rsidRDefault="001403D5">
      <w:r>
        <w:t xml:space="preserve">A. Bermuda, </w:t>
      </w:r>
      <w:proofErr w:type="spellStart"/>
      <w:r>
        <w:t>zoysia</w:t>
      </w:r>
      <w:proofErr w:type="spellEnd"/>
      <w:r>
        <w:t xml:space="preserve">, and buffalo grass enter a dormant-like state where they turn brown if they don’t receive rain or irrigation in the summer. They recover as soon as the rains return.  </w:t>
      </w:r>
    </w:p>
    <w:sectPr w:rsidR="0014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29"/>
    <w:rsid w:val="001403D5"/>
    <w:rsid w:val="002F0829"/>
    <w:rsid w:val="006A1081"/>
    <w:rsid w:val="008224B6"/>
    <w:rsid w:val="00A977B8"/>
    <w:rsid w:val="00B2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36171-5500-4708-B84E-D023CBCE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1</cp:revision>
  <dcterms:created xsi:type="dcterms:W3CDTF">2015-07-24T17:58:00Z</dcterms:created>
  <dcterms:modified xsi:type="dcterms:W3CDTF">2015-07-24T18:38:00Z</dcterms:modified>
</cp:coreProperties>
</file>